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FA479F" w14:textId="77777777" w:rsidR="00AD6C94" w:rsidRDefault="00AD6C9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7398"/>
        <w:gridCol w:w="2233"/>
      </w:tblGrid>
      <w:tr w:rsidR="00EA1DE8" w:rsidRPr="00197F38" w14:paraId="645BBBEB" w14:textId="77777777" w:rsidTr="00AD6C94">
        <w:tc>
          <w:tcPr>
            <w:tcW w:w="10421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4844309" w14:textId="77777777" w:rsidR="00AD6C94" w:rsidRDefault="00EA1DE8" w:rsidP="009C3B6A">
            <w:pPr>
              <w:jc w:val="center"/>
              <w:rPr>
                <w:b/>
                <w:sz w:val="28"/>
                <w:szCs w:val="28"/>
              </w:rPr>
            </w:pPr>
            <w:r w:rsidRPr="009C3B6A">
              <w:rPr>
                <w:b/>
                <w:sz w:val="28"/>
                <w:szCs w:val="28"/>
              </w:rPr>
              <w:t>Сообщение о возможном установлении публичного сервитута</w:t>
            </w:r>
          </w:p>
          <w:p w14:paraId="0F9BBAD8" w14:textId="110C9A72" w:rsidR="00672A5E" w:rsidRPr="009C3B6A" w:rsidRDefault="002C208B" w:rsidP="009C3B6A">
            <w:pPr>
              <w:jc w:val="center"/>
              <w:rPr>
                <w:b/>
                <w:sz w:val="28"/>
                <w:szCs w:val="28"/>
              </w:rPr>
            </w:pPr>
            <w:r w:rsidRPr="009C3B6A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EA1DE8" w:rsidRPr="00197F38" w14:paraId="7BE6C035" w14:textId="77777777" w:rsidTr="00AD6C94">
        <w:tc>
          <w:tcPr>
            <w:tcW w:w="10421" w:type="dxa"/>
            <w:gridSpan w:val="3"/>
            <w:vAlign w:val="center"/>
          </w:tcPr>
          <w:p w14:paraId="2E452334" w14:textId="77777777" w:rsidR="00EA1DE8" w:rsidRPr="00AD6C94" w:rsidRDefault="00B70233" w:rsidP="0063250C">
            <w:pPr>
              <w:jc w:val="center"/>
            </w:pPr>
            <w:r w:rsidRPr="00AD6C94">
              <w:t xml:space="preserve">Руководствуясь статьей 39.42 Земельного кодекса Российской Федерации </w:t>
            </w:r>
          </w:p>
          <w:p w14:paraId="57A8ED22" w14:textId="77777777" w:rsidR="00AD6C94" w:rsidRDefault="002C208B" w:rsidP="005D6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D6C94">
              <w:rPr>
                <w:b/>
              </w:rPr>
              <w:t xml:space="preserve">администрация </w:t>
            </w:r>
            <w:r w:rsidR="009C3B6A" w:rsidRPr="00AD6C94">
              <w:rPr>
                <w:b/>
              </w:rPr>
              <w:t>Татарского муниципального</w:t>
            </w:r>
            <w:r w:rsidRPr="00AD6C94">
              <w:rPr>
                <w:b/>
              </w:rPr>
              <w:t xml:space="preserve"> </w:t>
            </w:r>
            <w:r w:rsidR="005D60A8" w:rsidRPr="00AD6C94">
              <w:rPr>
                <w:b/>
              </w:rPr>
              <w:t>округа</w:t>
            </w:r>
            <w:r w:rsidRPr="00AD6C94">
              <w:rPr>
                <w:b/>
              </w:rPr>
              <w:t xml:space="preserve">  Новосибирской области</w:t>
            </w:r>
            <w:r w:rsidR="00B70233" w:rsidRPr="00AD6C94">
              <w:rPr>
                <w:b/>
              </w:rPr>
              <w:t xml:space="preserve"> </w:t>
            </w:r>
          </w:p>
          <w:p w14:paraId="2D644CE5" w14:textId="069E1E3A" w:rsidR="00EA1DE8" w:rsidRPr="00AD6C94" w:rsidRDefault="00B70233" w:rsidP="005D60A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AD6C94">
              <w:t>информирует о рассмотрении ходатайства об установлении публичного сервитута</w:t>
            </w:r>
          </w:p>
        </w:tc>
      </w:tr>
      <w:tr w:rsidR="00672A5E" w:rsidRPr="00197F38" w14:paraId="59EADFB1" w14:textId="77777777" w:rsidTr="00AD6C94">
        <w:tc>
          <w:tcPr>
            <w:tcW w:w="10421" w:type="dxa"/>
            <w:gridSpan w:val="3"/>
            <w:vAlign w:val="center"/>
          </w:tcPr>
          <w:p w14:paraId="42095D2A" w14:textId="77777777" w:rsidR="006348BE" w:rsidRPr="00AD6C94" w:rsidRDefault="006348BE" w:rsidP="006348BE">
            <w:pPr>
              <w:jc w:val="center"/>
            </w:pPr>
            <w:r w:rsidRPr="00AD6C94">
              <w:t>Наименование лица, обратившегося с ходатайством об установлении публичного сервитута:</w:t>
            </w:r>
          </w:p>
          <w:p w14:paraId="4CA7BC2D" w14:textId="15CA1E16" w:rsidR="00672A5E" w:rsidRPr="00AD6C94" w:rsidRDefault="006348BE" w:rsidP="00551800">
            <w:pPr>
              <w:jc w:val="center"/>
            </w:pPr>
            <w:r w:rsidRPr="00AD6C94">
              <w:t>Публичное акционерное общество «Ростелеком»</w:t>
            </w:r>
            <w:r w:rsidR="001B7554" w:rsidRPr="00AD6C94">
              <w:t xml:space="preserve"> </w:t>
            </w:r>
            <w:r w:rsidRPr="00AD6C94">
              <w:t>(ИНН 7707049388, ОГРН 1027700198767)</w:t>
            </w:r>
          </w:p>
        </w:tc>
      </w:tr>
      <w:tr w:rsidR="00EA1DE8" w:rsidRPr="00197F38" w14:paraId="6C0CC70E" w14:textId="77777777" w:rsidTr="00AD6C94">
        <w:tc>
          <w:tcPr>
            <w:tcW w:w="10421" w:type="dxa"/>
            <w:gridSpan w:val="3"/>
            <w:vAlign w:val="center"/>
          </w:tcPr>
          <w:p w14:paraId="6A9674D6" w14:textId="77777777" w:rsidR="006348BE" w:rsidRPr="00AD6C94" w:rsidRDefault="006348BE" w:rsidP="006348BE">
            <w:pPr>
              <w:jc w:val="center"/>
            </w:pPr>
            <w:r w:rsidRPr="00AD6C94">
              <w:t>Цель установления публичного сервитута:</w:t>
            </w:r>
          </w:p>
          <w:p w14:paraId="290D1ABF" w14:textId="75060489" w:rsidR="006348BE" w:rsidRPr="00AD6C94" w:rsidRDefault="006348BE" w:rsidP="006348BE">
            <w:pPr>
              <w:jc w:val="center"/>
            </w:pPr>
            <w:r w:rsidRPr="00AD6C94">
              <w:t xml:space="preserve">для использования земель и земельных участков в целях размещения линий и сооружений </w:t>
            </w:r>
            <w:proofErr w:type="gramStart"/>
            <w:r w:rsidRPr="00AD6C94">
              <w:t>связи</w:t>
            </w:r>
            <w:proofErr w:type="gramEnd"/>
            <w:r w:rsidRPr="00AD6C94">
              <w:t xml:space="preserve"> предусмотренных п. 1. ст. 39.37 Земельно</w:t>
            </w:r>
            <w:r w:rsidR="00FF0742" w:rsidRPr="00AD6C94">
              <w:t>го кодекса Российской Федерации.</w:t>
            </w:r>
          </w:p>
          <w:p w14:paraId="1F09720F" w14:textId="77777777" w:rsidR="00AD6C94" w:rsidRDefault="00FF0742" w:rsidP="00AD6C94">
            <w:pPr>
              <w:jc w:val="center"/>
              <w:rPr>
                <w:b/>
              </w:rPr>
            </w:pPr>
            <w:r w:rsidRPr="00AD6C94">
              <w:rPr>
                <w:b/>
              </w:rPr>
              <w:t xml:space="preserve"> </w:t>
            </w:r>
            <w:r w:rsidR="00AD6C94">
              <w:rPr>
                <w:b/>
              </w:rPr>
              <w:t>Р</w:t>
            </w:r>
            <w:r w:rsidR="00AD6C94" w:rsidRPr="00AD6C94">
              <w:rPr>
                <w:b/>
              </w:rPr>
              <w:t>азмещение антенно</w:t>
            </w:r>
            <w:r w:rsidR="00AD6C94">
              <w:rPr>
                <w:b/>
              </w:rPr>
              <w:t xml:space="preserve">-мачтовой опоры высотой до 40 м </w:t>
            </w:r>
            <w:r w:rsidR="00AD6C94" w:rsidRPr="00AD6C94">
              <w:rPr>
                <w:b/>
              </w:rPr>
              <w:t>по объекту «Установка АМС БС в Н</w:t>
            </w:r>
            <w:r w:rsidR="00AD6C94">
              <w:rPr>
                <w:b/>
              </w:rPr>
              <w:t xml:space="preserve">овосибирской области Российской </w:t>
            </w:r>
            <w:r w:rsidR="00AD6C94" w:rsidRPr="00AD6C94">
              <w:rPr>
                <w:b/>
              </w:rPr>
              <w:t xml:space="preserve">Федерации» по проекту </w:t>
            </w:r>
          </w:p>
          <w:p w14:paraId="1B356FC0" w14:textId="486972CE" w:rsidR="00535D67" w:rsidRPr="00AD6C94" w:rsidRDefault="00AD6C94" w:rsidP="00AD6C94">
            <w:pPr>
              <w:jc w:val="center"/>
              <w:rPr>
                <w:b/>
              </w:rPr>
            </w:pPr>
            <w:r w:rsidRPr="00AD6C94">
              <w:rPr>
                <w:b/>
              </w:rPr>
              <w:t>«Устранение цифрового неравенства (УЦН 2.0)»</w:t>
            </w:r>
          </w:p>
        </w:tc>
      </w:tr>
      <w:tr w:rsidR="00532EA8" w:rsidRPr="00197F38" w14:paraId="361EBD7B" w14:textId="77777777" w:rsidTr="00AD6C94">
        <w:tc>
          <w:tcPr>
            <w:tcW w:w="790" w:type="dxa"/>
            <w:vAlign w:val="center"/>
          </w:tcPr>
          <w:p w14:paraId="413D47AA" w14:textId="77777777" w:rsidR="00532EA8" w:rsidRPr="00AD6C94" w:rsidRDefault="00532EA8" w:rsidP="0063250C">
            <w:pPr>
              <w:autoSpaceDE w:val="0"/>
              <w:autoSpaceDN w:val="0"/>
              <w:adjustRightInd w:val="0"/>
              <w:jc w:val="center"/>
            </w:pPr>
            <w:r w:rsidRPr="00AD6C94">
              <w:t xml:space="preserve">№ </w:t>
            </w:r>
            <w:proofErr w:type="gramStart"/>
            <w:r w:rsidRPr="00AD6C94">
              <w:t>п</w:t>
            </w:r>
            <w:proofErr w:type="gramEnd"/>
            <w:r w:rsidRPr="00AD6C94">
              <w:t>/п</w:t>
            </w:r>
          </w:p>
        </w:tc>
        <w:tc>
          <w:tcPr>
            <w:tcW w:w="7398" w:type="dxa"/>
            <w:vAlign w:val="center"/>
          </w:tcPr>
          <w:p w14:paraId="66F32E08" w14:textId="77777777" w:rsidR="00532EA8" w:rsidRPr="00AD6C94" w:rsidRDefault="00532EA8" w:rsidP="0063250C">
            <w:pPr>
              <w:autoSpaceDE w:val="0"/>
              <w:autoSpaceDN w:val="0"/>
              <w:adjustRightInd w:val="0"/>
              <w:jc w:val="center"/>
            </w:pPr>
            <w:r w:rsidRPr="00AD6C94"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233" w:type="dxa"/>
            <w:vAlign w:val="center"/>
          </w:tcPr>
          <w:p w14:paraId="1A39CA9E" w14:textId="77777777" w:rsidR="00532EA8" w:rsidRPr="00AD6C94" w:rsidRDefault="00532EA8" w:rsidP="0063250C">
            <w:pPr>
              <w:autoSpaceDE w:val="0"/>
              <w:autoSpaceDN w:val="0"/>
              <w:adjustRightInd w:val="0"/>
              <w:jc w:val="center"/>
            </w:pPr>
            <w:r w:rsidRPr="00AD6C94">
              <w:t>Вид права</w:t>
            </w:r>
          </w:p>
        </w:tc>
      </w:tr>
      <w:tr w:rsidR="00D816EF" w:rsidRPr="00C34637" w14:paraId="40E6D873" w14:textId="77777777" w:rsidTr="00AD6C94">
        <w:tc>
          <w:tcPr>
            <w:tcW w:w="790" w:type="dxa"/>
            <w:vAlign w:val="center"/>
          </w:tcPr>
          <w:p w14:paraId="035D60E5" w14:textId="4A9C981C" w:rsidR="00D816EF" w:rsidRPr="00AD6C94" w:rsidRDefault="00AD6C94" w:rsidP="00D816EF">
            <w:pPr>
              <w:autoSpaceDE w:val="0"/>
              <w:autoSpaceDN w:val="0"/>
              <w:adjustRightInd w:val="0"/>
              <w:jc w:val="both"/>
            </w:pPr>
            <w:r w:rsidRPr="00AD6C94">
              <w:t>1</w:t>
            </w:r>
          </w:p>
        </w:tc>
        <w:tc>
          <w:tcPr>
            <w:tcW w:w="7398" w:type="dxa"/>
          </w:tcPr>
          <w:p w14:paraId="305AE891" w14:textId="54276C5F" w:rsidR="00D816EF" w:rsidRPr="00AD6C94" w:rsidRDefault="00D816EF" w:rsidP="004728D8">
            <w:pPr>
              <w:jc w:val="both"/>
            </w:pPr>
            <w:r w:rsidRPr="00AD6C94">
              <w:t xml:space="preserve">часть земель неразграниченной государственной или муниципальной собственности, расположенных в границах кадастрового квартала </w:t>
            </w:r>
            <w:r w:rsidR="007B7F98" w:rsidRPr="00AD6C94">
              <w:t>54:23:</w:t>
            </w:r>
            <w:r w:rsidR="004728D8">
              <w:t>031301</w:t>
            </w:r>
            <w:r w:rsidRPr="00AD6C94">
              <w:t xml:space="preserve">, площадью </w:t>
            </w:r>
            <w:r w:rsidR="00AD6C94">
              <w:t>16</w:t>
            </w:r>
            <w:r w:rsidRPr="00AD6C94">
              <w:t xml:space="preserve"> кв. м.</w:t>
            </w:r>
          </w:p>
        </w:tc>
        <w:tc>
          <w:tcPr>
            <w:tcW w:w="2233" w:type="dxa"/>
            <w:vAlign w:val="center"/>
          </w:tcPr>
          <w:p w14:paraId="2A98BF12" w14:textId="472ADC4A" w:rsidR="00D816EF" w:rsidRPr="00AD6C94" w:rsidRDefault="00AD6C94" w:rsidP="003A3846">
            <w:r w:rsidRPr="00AD6C94">
              <w:t>публичный сервитут на 49 (сорок девять) лет</w:t>
            </w:r>
          </w:p>
        </w:tc>
      </w:tr>
      <w:tr w:rsidR="00D816EF" w:rsidRPr="00C34637" w14:paraId="516AA125" w14:textId="77777777" w:rsidTr="00AD6C94">
        <w:tc>
          <w:tcPr>
            <w:tcW w:w="10421" w:type="dxa"/>
            <w:gridSpan w:val="3"/>
            <w:vAlign w:val="center"/>
          </w:tcPr>
          <w:p w14:paraId="67049F96" w14:textId="77777777" w:rsidR="00D816EF" w:rsidRPr="00AD6C94" w:rsidRDefault="00D816EF" w:rsidP="0063250C">
            <w:pPr>
              <w:jc w:val="center"/>
            </w:pPr>
            <w:r w:rsidRPr="00AD6C94">
              <w:t xml:space="preserve">Заинтересованные лица могут ознакомиться с поступившим ходатайством </w:t>
            </w:r>
            <w:r w:rsidRPr="00AD6C94">
              <w:br/>
              <w:t xml:space="preserve">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</w:t>
            </w:r>
          </w:p>
          <w:p w14:paraId="376B3E85" w14:textId="3ED8B900" w:rsidR="00D816EF" w:rsidRPr="00AD6C94" w:rsidRDefault="00D816EF" w:rsidP="0063250C">
            <w:pPr>
              <w:jc w:val="center"/>
              <w:rPr>
                <w:b/>
              </w:rPr>
            </w:pPr>
            <w:r w:rsidRPr="00AD6C94">
              <w:rPr>
                <w:b/>
              </w:rPr>
              <w:t xml:space="preserve">в срок с </w:t>
            </w:r>
            <w:r w:rsidR="001A53BD" w:rsidRPr="00AD6C94">
              <w:rPr>
                <w:b/>
              </w:rPr>
              <w:t>02</w:t>
            </w:r>
            <w:r w:rsidRPr="00AD6C94">
              <w:rPr>
                <w:b/>
              </w:rPr>
              <w:t>.0</w:t>
            </w:r>
            <w:r w:rsidR="001A53BD" w:rsidRPr="00AD6C94">
              <w:rPr>
                <w:b/>
              </w:rPr>
              <w:t>9</w:t>
            </w:r>
            <w:r w:rsidRPr="00AD6C94">
              <w:rPr>
                <w:b/>
              </w:rPr>
              <w:t>.2025 по 1</w:t>
            </w:r>
            <w:r w:rsidR="001A53BD" w:rsidRPr="00AD6C94">
              <w:rPr>
                <w:b/>
              </w:rPr>
              <w:t>6</w:t>
            </w:r>
            <w:r w:rsidRPr="00AD6C94">
              <w:rPr>
                <w:b/>
              </w:rPr>
              <w:t>.0</w:t>
            </w:r>
            <w:r w:rsidR="001A53BD" w:rsidRPr="00AD6C94">
              <w:rPr>
                <w:b/>
              </w:rPr>
              <w:t>9</w:t>
            </w:r>
            <w:r w:rsidRPr="00AD6C94">
              <w:rPr>
                <w:b/>
              </w:rPr>
              <w:t>.2025 (включительно)</w:t>
            </w:r>
            <w:r w:rsidRPr="00AD6C94">
              <w:t xml:space="preserve"> по адресу:</w:t>
            </w:r>
          </w:p>
          <w:p w14:paraId="284A45EA" w14:textId="53EBDCD4" w:rsidR="00D816EF" w:rsidRPr="00AD6C94" w:rsidRDefault="00D816EF" w:rsidP="0063250C">
            <w:pPr>
              <w:jc w:val="center"/>
              <w:rPr>
                <w:bCs/>
                <w:u w:val="single"/>
              </w:rPr>
            </w:pPr>
            <w:r w:rsidRPr="00AD6C94">
              <w:rPr>
                <w:bCs/>
                <w:u w:val="single"/>
              </w:rPr>
              <w:t xml:space="preserve">Новосибирская область, г. Татарск, ул. Ленина,96, кабинет № 45,46 </w:t>
            </w:r>
          </w:p>
          <w:p w14:paraId="4468F46E" w14:textId="4F41C9AF" w:rsidR="00D816EF" w:rsidRPr="00AD6C94" w:rsidRDefault="00D816EF" w:rsidP="0063250C">
            <w:pPr>
              <w:jc w:val="center"/>
              <w:rPr>
                <w:bCs/>
                <w:u w:val="single"/>
              </w:rPr>
            </w:pPr>
            <w:r w:rsidRPr="00AD6C94">
              <w:rPr>
                <w:bCs/>
                <w:u w:val="single"/>
              </w:rPr>
              <w:t xml:space="preserve">администрация Татарского муниципального округа  Новосибирской области, </w:t>
            </w:r>
          </w:p>
          <w:p w14:paraId="0975F250" w14:textId="77777777" w:rsidR="00D816EF" w:rsidRPr="00AD6C94" w:rsidRDefault="00D816EF" w:rsidP="0063250C">
            <w:pPr>
              <w:jc w:val="center"/>
              <w:rPr>
                <w:bCs/>
                <w:u w:val="single"/>
              </w:rPr>
            </w:pPr>
            <w:r w:rsidRPr="00AD6C94">
              <w:rPr>
                <w:bCs/>
                <w:u w:val="single"/>
              </w:rPr>
              <w:t xml:space="preserve">время приема: </w:t>
            </w:r>
            <w:proofErr w:type="spellStart"/>
            <w:r w:rsidRPr="00AD6C94">
              <w:rPr>
                <w:bCs/>
                <w:u w:val="single"/>
              </w:rPr>
              <w:t>Пн-Чт</w:t>
            </w:r>
            <w:proofErr w:type="spellEnd"/>
            <w:r w:rsidRPr="00AD6C94">
              <w:rPr>
                <w:bCs/>
                <w:u w:val="single"/>
              </w:rPr>
              <w:t xml:space="preserve"> с 08.00 до 17.00ч., </w:t>
            </w:r>
            <w:proofErr w:type="spellStart"/>
            <w:r w:rsidRPr="00AD6C94">
              <w:rPr>
                <w:bCs/>
                <w:u w:val="single"/>
              </w:rPr>
              <w:t>Пт</w:t>
            </w:r>
            <w:proofErr w:type="spellEnd"/>
            <w:r w:rsidRPr="00AD6C94">
              <w:rPr>
                <w:bCs/>
                <w:u w:val="single"/>
              </w:rPr>
              <w:t xml:space="preserve"> с 08:00 до 16:00ч.,</w:t>
            </w:r>
          </w:p>
          <w:p w14:paraId="0CDD8C15" w14:textId="77777777" w:rsidR="00D816EF" w:rsidRPr="00AD6C94" w:rsidRDefault="00D816EF" w:rsidP="0063250C">
            <w:pPr>
              <w:jc w:val="center"/>
            </w:pPr>
            <w:r w:rsidRPr="00AD6C94">
              <w:rPr>
                <w:bCs/>
                <w:u w:val="single"/>
              </w:rPr>
              <w:t>(кроме праздничных и выходных дней)</w:t>
            </w:r>
          </w:p>
          <w:p w14:paraId="2A53AAC4" w14:textId="306A93AC" w:rsidR="00D816EF" w:rsidRPr="00AD6C94" w:rsidRDefault="00D816EF" w:rsidP="0063250C">
            <w:pPr>
              <w:jc w:val="center"/>
              <w:rPr>
                <w:bCs/>
                <w:u w:val="single"/>
              </w:rPr>
            </w:pPr>
            <w:r w:rsidRPr="00AD6C94">
              <w:rPr>
                <w:bCs/>
                <w:u w:val="single"/>
              </w:rPr>
              <w:t>Дополнительную информацию можно получить по телефону 8(38364)25304,22137.</w:t>
            </w:r>
          </w:p>
          <w:p w14:paraId="1272992A" w14:textId="567FDBBB" w:rsidR="00D816EF" w:rsidRPr="00AD6C94" w:rsidRDefault="00D816EF" w:rsidP="00C139B7">
            <w:pPr>
              <w:jc w:val="center"/>
              <w:rPr>
                <w:rFonts w:eastAsia="TimesNewRomanPSMT"/>
              </w:rPr>
            </w:pPr>
            <w:r w:rsidRPr="00AD6C94">
              <w:rPr>
                <w:rFonts w:eastAsia="TimesNewRomanPSMT"/>
              </w:rPr>
              <w:t>Правообладатели земельных участков, подавшие заявления по истечении указанного срока, несут  риски невозможности обеспечения их прав в связи с отсутствием информации о таких лицах и их правах на земельные участки.</w:t>
            </w:r>
          </w:p>
        </w:tc>
      </w:tr>
      <w:tr w:rsidR="00D816EF" w:rsidRPr="00C34637" w14:paraId="11BE3D3D" w14:textId="77777777" w:rsidTr="00AD6C94">
        <w:tc>
          <w:tcPr>
            <w:tcW w:w="10421" w:type="dxa"/>
            <w:gridSpan w:val="3"/>
            <w:vAlign w:val="center"/>
          </w:tcPr>
          <w:p w14:paraId="02B4EDD3" w14:textId="77777777" w:rsidR="00D816EF" w:rsidRPr="00AD6C94" w:rsidRDefault="00D816EF" w:rsidP="009C3B6A">
            <w:pPr>
              <w:jc w:val="center"/>
            </w:pPr>
            <w:r w:rsidRPr="00AD6C94">
              <w:t xml:space="preserve">Официальные сайты в информационно-телекоммуникационной сети «Интернет», на которых размещается сообщение о поступившем </w:t>
            </w:r>
            <w:proofErr w:type="gramStart"/>
            <w:r w:rsidRPr="00AD6C94">
              <w:t>ходатайстве</w:t>
            </w:r>
            <w:proofErr w:type="gramEnd"/>
            <w:r w:rsidRPr="00AD6C94">
              <w:t xml:space="preserve"> об установлении публи</w:t>
            </w:r>
            <w:bookmarkStart w:id="0" w:name="_GoBack"/>
            <w:bookmarkEnd w:id="0"/>
            <w:r w:rsidRPr="00AD6C94">
              <w:t>чного сервитута:</w:t>
            </w:r>
          </w:p>
          <w:p w14:paraId="12FD1293" w14:textId="7B887C24" w:rsidR="00D816EF" w:rsidRPr="00AD6C94" w:rsidRDefault="00D816EF" w:rsidP="00D47124">
            <w:pPr>
              <w:jc w:val="center"/>
            </w:pPr>
            <w:r w:rsidRPr="00AD6C94">
              <w:t>- официальный сайт администрации Татарского муниципального округа  Новосибирской области https://regiontatarsk.nso.ru/page/11665</w:t>
            </w:r>
          </w:p>
        </w:tc>
      </w:tr>
      <w:tr w:rsidR="00D816EF" w:rsidRPr="00197F38" w14:paraId="55BF6750" w14:textId="77777777" w:rsidTr="00AD6C94">
        <w:tc>
          <w:tcPr>
            <w:tcW w:w="10421" w:type="dxa"/>
            <w:gridSpan w:val="3"/>
            <w:vAlign w:val="center"/>
          </w:tcPr>
          <w:p w14:paraId="4A400A9A" w14:textId="77777777" w:rsidR="00D816EF" w:rsidRPr="00AD6C94" w:rsidRDefault="00D816EF" w:rsidP="0063250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C94">
              <w:rPr>
                <w:rFonts w:ascii="Times New Roman" w:hAnsi="Times New Roman"/>
                <w:sz w:val="24"/>
                <w:szCs w:val="24"/>
              </w:rPr>
              <w:t xml:space="preserve">Графическое описание местоположения границ публичного сервитута, </w:t>
            </w:r>
            <w:r w:rsidRPr="00AD6C94">
              <w:rPr>
                <w:rFonts w:ascii="Times New Roman" w:hAnsi="Times New Roman"/>
                <w:sz w:val="24"/>
                <w:szCs w:val="24"/>
              </w:rPr>
              <w:br/>
              <w:t>а также перечень координат характерных точек этих границ прилагается к сообщению</w:t>
            </w:r>
          </w:p>
          <w:p w14:paraId="15E38DB0" w14:textId="77777777" w:rsidR="00D816EF" w:rsidRPr="00AD6C94" w:rsidRDefault="00D816EF" w:rsidP="009C3B6A">
            <w:pPr>
              <w:jc w:val="center"/>
              <w:rPr>
                <w:rFonts w:eastAsia="TimesNewRomanPSMT"/>
              </w:rPr>
            </w:pPr>
            <w:r w:rsidRPr="00AD6C94">
              <w:t xml:space="preserve">(описание местоположения границ публичного сервитута) </w:t>
            </w:r>
          </w:p>
        </w:tc>
      </w:tr>
    </w:tbl>
    <w:p w14:paraId="2AEB41C1" w14:textId="1250774D" w:rsidR="000B4C6E" w:rsidRDefault="000B4C6E">
      <w:pPr>
        <w:rPr>
          <w:sz w:val="22"/>
          <w:szCs w:val="22"/>
        </w:rPr>
      </w:pPr>
    </w:p>
    <w:p w14:paraId="33FD7441" w14:textId="77777777" w:rsidR="00AD6C94" w:rsidRPr="00197F38" w:rsidRDefault="00AD6C94">
      <w:pPr>
        <w:rPr>
          <w:sz w:val="22"/>
          <w:szCs w:val="22"/>
        </w:rPr>
      </w:pPr>
    </w:p>
    <w:sectPr w:rsidR="00AD6C94" w:rsidRPr="00197F38" w:rsidSect="00EA1DE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Courier New"/>
    <w:panose1 w:val="00000000000000000000"/>
    <w:charset w:val="00"/>
    <w:family w:val="script"/>
    <w:notTrueType/>
    <w:pitch w:val="default"/>
    <w:sig w:usb0="00000201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56C29"/>
    <w:multiLevelType w:val="hybridMultilevel"/>
    <w:tmpl w:val="7A86C8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DE8"/>
    <w:rsid w:val="00053682"/>
    <w:rsid w:val="00054CF2"/>
    <w:rsid w:val="000741E2"/>
    <w:rsid w:val="000A4FA1"/>
    <w:rsid w:val="000B4C6E"/>
    <w:rsid w:val="000C0B8E"/>
    <w:rsid w:val="00105BFB"/>
    <w:rsid w:val="0011023E"/>
    <w:rsid w:val="00116C04"/>
    <w:rsid w:val="00140A14"/>
    <w:rsid w:val="001425D6"/>
    <w:rsid w:val="00145DF1"/>
    <w:rsid w:val="00154CE3"/>
    <w:rsid w:val="001632BC"/>
    <w:rsid w:val="001824DC"/>
    <w:rsid w:val="00197F38"/>
    <w:rsid w:val="001A0BB2"/>
    <w:rsid w:val="001A53BD"/>
    <w:rsid w:val="001A6D89"/>
    <w:rsid w:val="001B1422"/>
    <w:rsid w:val="001B7554"/>
    <w:rsid w:val="001C7873"/>
    <w:rsid w:val="002A403D"/>
    <w:rsid w:val="002B7BB1"/>
    <w:rsid w:val="002C1C1E"/>
    <w:rsid w:val="002C208B"/>
    <w:rsid w:val="002E429D"/>
    <w:rsid w:val="00312F7D"/>
    <w:rsid w:val="00323DF3"/>
    <w:rsid w:val="003244DF"/>
    <w:rsid w:val="00351CBE"/>
    <w:rsid w:val="003A3846"/>
    <w:rsid w:val="003A75E7"/>
    <w:rsid w:val="003B0177"/>
    <w:rsid w:val="003D17F3"/>
    <w:rsid w:val="00400B65"/>
    <w:rsid w:val="004079AC"/>
    <w:rsid w:val="004102CD"/>
    <w:rsid w:val="00453E81"/>
    <w:rsid w:val="00460522"/>
    <w:rsid w:val="004728D8"/>
    <w:rsid w:val="00514A9C"/>
    <w:rsid w:val="00532395"/>
    <w:rsid w:val="00532EA8"/>
    <w:rsid w:val="00535D67"/>
    <w:rsid w:val="0053772D"/>
    <w:rsid w:val="00551800"/>
    <w:rsid w:val="00576E80"/>
    <w:rsid w:val="005D60A8"/>
    <w:rsid w:val="005E79DD"/>
    <w:rsid w:val="005F43A8"/>
    <w:rsid w:val="0060772F"/>
    <w:rsid w:val="00613FD5"/>
    <w:rsid w:val="0063250C"/>
    <w:rsid w:val="006348BE"/>
    <w:rsid w:val="00635C66"/>
    <w:rsid w:val="0065017C"/>
    <w:rsid w:val="00671BAD"/>
    <w:rsid w:val="00672A5E"/>
    <w:rsid w:val="006B2829"/>
    <w:rsid w:val="006F6951"/>
    <w:rsid w:val="00711875"/>
    <w:rsid w:val="00745C4D"/>
    <w:rsid w:val="00747294"/>
    <w:rsid w:val="00753F35"/>
    <w:rsid w:val="00757256"/>
    <w:rsid w:val="007644C0"/>
    <w:rsid w:val="007B7F98"/>
    <w:rsid w:val="007C03D1"/>
    <w:rsid w:val="007C0EE8"/>
    <w:rsid w:val="00810D1A"/>
    <w:rsid w:val="00827586"/>
    <w:rsid w:val="0085671E"/>
    <w:rsid w:val="008A217B"/>
    <w:rsid w:val="0093456A"/>
    <w:rsid w:val="0098278C"/>
    <w:rsid w:val="00994E7B"/>
    <w:rsid w:val="009C3B6A"/>
    <w:rsid w:val="009E0B06"/>
    <w:rsid w:val="009E37AD"/>
    <w:rsid w:val="00A46C04"/>
    <w:rsid w:val="00A66B29"/>
    <w:rsid w:val="00A97FB5"/>
    <w:rsid w:val="00AA415F"/>
    <w:rsid w:val="00AA6A07"/>
    <w:rsid w:val="00AD6C94"/>
    <w:rsid w:val="00B30043"/>
    <w:rsid w:val="00B43090"/>
    <w:rsid w:val="00B478F8"/>
    <w:rsid w:val="00B70233"/>
    <w:rsid w:val="00BD167C"/>
    <w:rsid w:val="00BD7052"/>
    <w:rsid w:val="00BD755B"/>
    <w:rsid w:val="00BF5D96"/>
    <w:rsid w:val="00C11001"/>
    <w:rsid w:val="00C139B7"/>
    <w:rsid w:val="00C34637"/>
    <w:rsid w:val="00C34876"/>
    <w:rsid w:val="00C55688"/>
    <w:rsid w:val="00C80FC4"/>
    <w:rsid w:val="00C96C24"/>
    <w:rsid w:val="00D43CD7"/>
    <w:rsid w:val="00D47124"/>
    <w:rsid w:val="00D57357"/>
    <w:rsid w:val="00D816EF"/>
    <w:rsid w:val="00D97B68"/>
    <w:rsid w:val="00DB1C63"/>
    <w:rsid w:val="00DB3895"/>
    <w:rsid w:val="00DC7647"/>
    <w:rsid w:val="00DD548B"/>
    <w:rsid w:val="00E04329"/>
    <w:rsid w:val="00E26A6D"/>
    <w:rsid w:val="00E32055"/>
    <w:rsid w:val="00E73906"/>
    <w:rsid w:val="00E934FD"/>
    <w:rsid w:val="00EA1DE8"/>
    <w:rsid w:val="00F02581"/>
    <w:rsid w:val="00F26F71"/>
    <w:rsid w:val="00F861DF"/>
    <w:rsid w:val="00F9200E"/>
    <w:rsid w:val="00F92EDB"/>
    <w:rsid w:val="00F95C05"/>
    <w:rsid w:val="00FC10D4"/>
    <w:rsid w:val="00FF0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E5C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DE8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DE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A1D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01">
    <w:name w:val="fontstyle01"/>
    <w:basedOn w:val="a0"/>
    <w:rsid w:val="00DB1C6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 Spacing"/>
    <w:uiPriority w:val="1"/>
    <w:qFormat/>
    <w:rsid w:val="000A4FA1"/>
    <w:pPr>
      <w:spacing w:after="0" w:line="240" w:lineRule="auto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DE8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DE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A1D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01">
    <w:name w:val="fontstyle01"/>
    <w:basedOn w:val="a0"/>
    <w:rsid w:val="00DB1C6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 Spacing"/>
    <w:uiPriority w:val="1"/>
    <w:qFormat/>
    <w:rsid w:val="000A4FA1"/>
    <w:pPr>
      <w:spacing w:after="0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C8B40-6C98-4F3A-8BA6-BE6FA6792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Бугай ЛВ</dc:creator>
  <cp:lastModifiedBy>Kabinet01</cp:lastModifiedBy>
  <cp:revision>28</cp:revision>
  <cp:lastPrinted>2025-09-01T04:21:00Z</cp:lastPrinted>
  <dcterms:created xsi:type="dcterms:W3CDTF">2024-08-08T03:42:00Z</dcterms:created>
  <dcterms:modified xsi:type="dcterms:W3CDTF">2025-09-01T04:29:00Z</dcterms:modified>
</cp:coreProperties>
</file>